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EE" w:rsidRDefault="001C11EE" w:rsidP="001C11E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Ind w:w="665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971"/>
      </w:tblGrid>
      <w:tr w:rsidR="001C11EE" w:rsidTr="00997C84">
        <w:tc>
          <w:tcPr>
            <w:tcW w:w="2971" w:type="dxa"/>
          </w:tcPr>
          <w:p w:rsidR="001C11EE" w:rsidRPr="00713F34" w:rsidRDefault="001C11EE" w:rsidP="00997C84">
            <w:pPr>
              <w:jc w:val="right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713F34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  <w:t>Для Генерального подрядчика/</w:t>
            </w:r>
          </w:p>
          <w:p w:rsidR="001C11EE" w:rsidRDefault="001C11EE" w:rsidP="00997C8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13F34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  <w:t>Участника исполнения</w:t>
            </w:r>
          </w:p>
        </w:tc>
      </w:tr>
    </w:tbl>
    <w:p w:rsidR="001C11EE" w:rsidRPr="00F60F48" w:rsidRDefault="001C11EE" w:rsidP="001C11E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C11EE" w:rsidRPr="009810D8" w:rsidRDefault="001C11EE" w:rsidP="001C11EE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ЗАЯВЛЕНИЕ О ПРИСОЕДИНЕНИИ</w:t>
      </w:r>
    </w:p>
    <w:p w:rsidR="001C11EE" w:rsidRPr="009810D8" w:rsidRDefault="001C11EE" w:rsidP="001C11EE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ГЕНЕРАЛЬНОГО ПОДРЯДЧИКА/УЧАСТНИКА ИСПОЛНЕНИЯ</w:t>
      </w:r>
    </w:p>
    <w:p w:rsidR="001C11EE" w:rsidRPr="00212E0F" w:rsidRDefault="001C11EE" w:rsidP="001C11EE">
      <w:pPr>
        <w:pStyle w:val="3"/>
        <w:spacing w:after="0"/>
        <w:jc w:val="center"/>
        <w:rPr>
          <w:b/>
          <w:sz w:val="22"/>
          <w:szCs w:val="22"/>
        </w:rPr>
      </w:pPr>
      <w:r>
        <w:rPr>
          <w:sz w:val="24"/>
          <w:szCs w:val="24"/>
        </w:rPr>
        <w:t xml:space="preserve">к </w:t>
      </w:r>
      <w:r w:rsidRPr="00B35287">
        <w:rPr>
          <w:sz w:val="24"/>
          <w:szCs w:val="24"/>
        </w:rPr>
        <w:t>Договор</w:t>
      </w:r>
      <w:r>
        <w:rPr>
          <w:sz w:val="24"/>
          <w:szCs w:val="24"/>
        </w:rPr>
        <w:t>у</w:t>
      </w:r>
      <w:r w:rsidRPr="00B35287">
        <w:rPr>
          <w:sz w:val="24"/>
          <w:szCs w:val="24"/>
        </w:rPr>
        <w:t xml:space="preserve"> банковского сопровождения </w:t>
      </w:r>
      <w:r w:rsidRPr="004C7DB6">
        <w:rPr>
          <w:sz w:val="24"/>
          <w:szCs w:val="24"/>
        </w:rPr>
        <w:t xml:space="preserve">контракта </w:t>
      </w:r>
      <w:r w:rsidRPr="00C54665">
        <w:rPr>
          <w:sz w:val="24"/>
          <w:szCs w:val="24"/>
        </w:rPr>
        <w:t>с проверкой отдельной части оплаты/поставки/этапа</w:t>
      </w:r>
      <w:r w:rsidRPr="004C7DB6">
        <w:rPr>
          <w:sz w:val="24"/>
          <w:szCs w:val="24"/>
        </w:rPr>
        <w:t xml:space="preserve"> в рамках Сопровожда</w:t>
      </w:r>
      <w:r w:rsidRPr="00B35287">
        <w:rPr>
          <w:sz w:val="24"/>
          <w:szCs w:val="24"/>
        </w:rPr>
        <w:t>емого контракта</w:t>
      </w:r>
    </w:p>
    <w:p w:rsidR="001C11EE" w:rsidRPr="00245030" w:rsidRDefault="001C11EE" w:rsidP="001C11E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639" w:type="dxa"/>
        <w:tblInd w:w="-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2856"/>
        <w:gridCol w:w="2388"/>
      </w:tblGrid>
      <w:tr w:rsidR="001C11EE" w:rsidRPr="00F60F48" w:rsidTr="00997C84">
        <w:trPr>
          <w:trHeight w:val="276"/>
        </w:trPr>
        <w:tc>
          <w:tcPr>
            <w:tcW w:w="2977" w:type="dxa"/>
            <w:gridSpan w:val="2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60F48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/Участник исполнения</w:t>
            </w:r>
          </w:p>
        </w:tc>
        <w:tc>
          <w:tcPr>
            <w:tcW w:w="6662" w:type="dxa"/>
            <w:gridSpan w:val="3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1C11EE" w:rsidRPr="00F60F48" w:rsidTr="00997C84">
        <w:trPr>
          <w:trHeight w:val="148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C11EE" w:rsidRPr="00F60F48" w:rsidTr="00997C84">
              <w:trPr>
                <w:trHeight w:val="249"/>
              </w:trPr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1C11EE" w:rsidRPr="00F60F48" w:rsidTr="00997C84">
        <w:trPr>
          <w:trHeight w:val="152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1EE" w:rsidRPr="00F60F48" w:rsidTr="00997C84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1EE" w:rsidRPr="00F60F48" w:rsidTr="00997C84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1C11EE" w:rsidRPr="00F60F48" w:rsidTr="00997C84">
        <w:trPr>
          <w:trHeight w:val="220"/>
        </w:trPr>
        <w:tc>
          <w:tcPr>
            <w:tcW w:w="9639" w:type="dxa"/>
            <w:gridSpan w:val="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1C11EE" w:rsidRPr="00F60F48" w:rsidTr="00997C84"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C11EE" w:rsidRPr="00F60F48" w:rsidTr="00997C84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56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8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1C11EE" w:rsidRPr="00212E0F" w:rsidRDefault="001C11EE" w:rsidP="001C11EE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6945"/>
      </w:tblGrid>
      <w:tr w:rsidR="001C11EE" w:rsidRPr="00F60F48" w:rsidTr="00997C84">
        <w:trPr>
          <w:trHeight w:val="276"/>
        </w:trPr>
        <w:tc>
          <w:tcPr>
            <w:tcW w:w="9639" w:type="dxa"/>
            <w:gridSpan w:val="3"/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1C11EE" w:rsidRPr="00F60F48" w:rsidTr="00997C84">
        <w:trPr>
          <w:trHeight w:val="276"/>
        </w:trPr>
        <w:tc>
          <w:tcPr>
            <w:tcW w:w="9639" w:type="dxa"/>
            <w:gridSpan w:val="3"/>
            <w:shd w:val="clear" w:color="auto" w:fill="D9E2F3" w:themeFill="accent1" w:themeFillTint="33"/>
          </w:tcPr>
          <w:p w:rsidR="001C11EE" w:rsidRPr="00F60F48" w:rsidRDefault="001C11EE" w:rsidP="00997C84">
            <w:pPr>
              <w:pStyle w:val="a4"/>
              <w:ind w:left="33"/>
              <w:jc w:val="both"/>
              <w:rPr>
                <w:b/>
                <w:sz w:val="18"/>
                <w:szCs w:val="18"/>
              </w:rPr>
            </w:pPr>
            <w:r w:rsidRPr="00F60F48">
              <w:rPr>
                <w:b/>
                <w:sz w:val="18"/>
                <w:szCs w:val="18"/>
              </w:rPr>
              <w:t>ПРИСОЕДИНЯЕТСЯ</w:t>
            </w:r>
            <w:r w:rsidRPr="00F60F48">
              <w:rPr>
                <w:sz w:val="18"/>
                <w:szCs w:val="18"/>
              </w:rPr>
              <w:t xml:space="preserve"> к Договору банковского сопровождения </w:t>
            </w:r>
            <w:r w:rsidRPr="008F6BB2">
              <w:rPr>
                <w:sz w:val="18"/>
                <w:szCs w:val="18"/>
              </w:rPr>
              <w:t>с проверкой отдельной части оплаты/поставки/этапа в рамках Сопровождаемого</w:t>
            </w:r>
            <w:r w:rsidRPr="00965DC4">
              <w:rPr>
                <w:sz w:val="18"/>
                <w:szCs w:val="18"/>
              </w:rPr>
              <w:t xml:space="preserve"> </w:t>
            </w:r>
            <w:r w:rsidRPr="008F6BB2">
              <w:rPr>
                <w:sz w:val="18"/>
                <w:szCs w:val="18"/>
              </w:rPr>
              <w:t>контракта (в форме присоединения)</w:t>
            </w:r>
            <w:r w:rsidRPr="008F6BB2" w:rsidDel="008F6BB2">
              <w:rPr>
                <w:sz w:val="18"/>
                <w:szCs w:val="18"/>
              </w:rPr>
              <w:t xml:space="preserve"> </w:t>
            </w:r>
            <w:r w:rsidRPr="00F60F48">
              <w:rPr>
                <w:sz w:val="18"/>
                <w:szCs w:val="18"/>
              </w:rPr>
              <w:t>(далее – Договор БС) в соответствии со ст.428 ГК Р</w:t>
            </w:r>
            <w:r>
              <w:rPr>
                <w:sz w:val="18"/>
                <w:szCs w:val="18"/>
              </w:rPr>
              <w:t>Ф</w:t>
            </w:r>
            <w:r w:rsidRPr="00F60F48">
              <w:rPr>
                <w:sz w:val="18"/>
                <w:szCs w:val="18"/>
              </w:rPr>
              <w:t xml:space="preserve"> в целях реализации Сопровождаемого контракта:</w:t>
            </w:r>
          </w:p>
        </w:tc>
      </w:tr>
      <w:tr w:rsidR="001C11EE" w:rsidRPr="00F60F48" w:rsidTr="00997C84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1C11EE" w:rsidRPr="00F60F48" w:rsidTr="00997C84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1C11EE" w:rsidRPr="00F60F48" w:rsidTr="00997C84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Изменить режим счета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Договором БС </w:t>
            </w:r>
            <w:r w:rsidRPr="00F60F48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номер счета, который будет использоваться для осуществления расчетов по Сопровождаемому контракту)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1C11EE" w:rsidRPr="00F60F48" w:rsidTr="00997C84">
        <w:trPr>
          <w:trHeight w:val="267"/>
        </w:trPr>
        <w:tc>
          <w:tcPr>
            <w:tcW w:w="1135" w:type="dxa"/>
            <w:shd w:val="clear" w:color="auto" w:fill="auto"/>
          </w:tcPr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504" w:type="dxa"/>
            <w:gridSpan w:val="2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C11EE" w:rsidRPr="00F60F48" w:rsidTr="00997C84">
              <w:trPr>
                <w:trHeight w:val="249"/>
              </w:trPr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1C11EE" w:rsidRPr="00F60F48" w:rsidRDefault="001C11EE" w:rsidP="00997C84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1C11EE" w:rsidRPr="00F60F48" w:rsidRDefault="001C11EE" w:rsidP="00997C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11EE" w:rsidRPr="008739BE" w:rsidRDefault="001C11EE" w:rsidP="001C1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C11EE" w:rsidRPr="008739BE" w:rsidRDefault="001C11EE" w:rsidP="001C11E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C11EE" w:rsidRPr="00C54665" w:rsidRDefault="001C11EE" w:rsidP="001C11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0F48">
        <w:rPr>
          <w:rFonts w:ascii="Times New Roman" w:hAnsi="Times New Roman" w:cs="Times New Roman"/>
          <w:sz w:val="18"/>
          <w:szCs w:val="18"/>
        </w:rPr>
        <w:t>Подписание настоящего Заявления о присоединении является подтверждением того, что Генеральный подрядчик ознакомлен с условиями Договора БС в целом</w:t>
      </w:r>
      <w:r w:rsidRPr="00F60F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с Тарифами Банка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Pr="00C54665">
        <w:rPr>
          <w:rFonts w:ascii="Times New Roman" w:hAnsi="Times New Roman" w:cs="Times New Roman"/>
          <w:sz w:val="18"/>
          <w:szCs w:val="18"/>
        </w:rPr>
        <w:t>Участник исполнения ознакомлен с условиями Договора БС в целом</w:t>
      </w:r>
      <w:r w:rsidRPr="004C7DB6">
        <w:rPr>
          <w:rFonts w:ascii="Times New Roman" w:hAnsi="Times New Roman" w:cs="Times New Roman"/>
          <w:sz w:val="18"/>
          <w:szCs w:val="18"/>
        </w:rPr>
        <w:t>,</w:t>
      </w:r>
      <w:r w:rsidRPr="00C54665">
        <w:rPr>
          <w:rFonts w:ascii="Times New Roman" w:hAnsi="Times New Roman" w:cs="Times New Roman"/>
          <w:sz w:val="18"/>
          <w:szCs w:val="18"/>
        </w:rPr>
        <w:t xml:space="preserve"> понимают их текст, выражают свое согласие с ними и обязуются их выполнять (действующая редакция Договора БС и Тарифы размещены на официальном сайте АО «АБ «РОССИЯ» </w:t>
      </w:r>
      <w:hyperlink r:id="rId6" w:history="1">
        <w:r w:rsidRPr="00C54665">
          <w:rPr>
            <w:rStyle w:val="a3"/>
            <w:rFonts w:ascii="Times New Roman" w:hAnsi="Times New Roman"/>
            <w:sz w:val="18"/>
            <w:szCs w:val="18"/>
          </w:rPr>
          <w:t>www.abr.ru</w:t>
        </w:r>
      </w:hyperlink>
      <w:r w:rsidRPr="00C54665">
        <w:rPr>
          <w:rFonts w:ascii="Times New Roman" w:hAnsi="Times New Roman" w:cs="Times New Roman"/>
          <w:sz w:val="18"/>
          <w:szCs w:val="18"/>
        </w:rPr>
        <w:t>. Об установлении / внесении изменений в индивидуальные тарифы, их условиях, дате вступления в силу и сроке их действия, Банк уведомляет по Системе «Клиент-Банк».).</w:t>
      </w:r>
    </w:p>
    <w:p w:rsidR="001C11EE" w:rsidRPr="002453DE" w:rsidRDefault="001C11EE" w:rsidP="001C11EE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C11EE" w:rsidTr="00997C84">
        <w:tc>
          <w:tcPr>
            <w:tcW w:w="9627" w:type="dxa"/>
          </w:tcPr>
          <w:p w:rsidR="001C11EE" w:rsidRPr="009810D8" w:rsidRDefault="001C11EE" w:rsidP="00997C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10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ГЕНЕРАЛЬНОГО ПОДРЯДЧИКА/ УЧАСТНИКА ИСПОЛНЕНИЯ</w:t>
            </w:r>
          </w:p>
        </w:tc>
      </w:tr>
    </w:tbl>
    <w:p w:rsidR="001C11EE" w:rsidRPr="009810D8" w:rsidRDefault="001C11EE" w:rsidP="001C11EE">
      <w:pPr>
        <w:spacing w:after="0" w:line="240" w:lineRule="auto"/>
        <w:rPr>
          <w:rFonts w:ascii="Times New Roman" w:hAnsi="Times New Roman" w:cs="Times New Roman"/>
          <w:bCs/>
        </w:rPr>
      </w:pPr>
    </w:p>
    <w:p w:rsidR="001C11EE" w:rsidRPr="00F60F48" w:rsidRDefault="001C11EE" w:rsidP="001C11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60F48">
        <w:rPr>
          <w:rFonts w:ascii="Times New Roman" w:hAnsi="Times New Roman" w:cs="Times New Roman"/>
          <w:b/>
          <w:sz w:val="16"/>
          <w:szCs w:val="16"/>
        </w:rPr>
        <w:t>Генеральный подрядчик</w:t>
      </w:r>
      <w:r>
        <w:rPr>
          <w:rFonts w:ascii="Times New Roman" w:hAnsi="Times New Roman" w:cs="Times New Roman"/>
          <w:b/>
          <w:sz w:val="16"/>
          <w:szCs w:val="16"/>
        </w:rPr>
        <w:t>/Участник исполнения</w:t>
      </w:r>
      <w:r w:rsidRPr="00F60F48">
        <w:rPr>
          <w:rFonts w:ascii="Times New Roman" w:hAnsi="Times New Roman" w:cs="Times New Roman"/>
          <w:b/>
          <w:sz w:val="16"/>
          <w:szCs w:val="16"/>
        </w:rPr>
        <w:t xml:space="preserve"> подтверждает достоверность сведений, содержащихся в настоящем Заявлении о присоединении.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1C11EE" w:rsidRPr="008E264F" w:rsidTr="00997C84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1C11EE" w:rsidRPr="008E264F" w:rsidRDefault="001C11EE" w:rsidP="00997C84">
            <w:pPr>
              <w:shd w:val="clear" w:color="auto" w:fill="FFFFFF" w:themeFill="background1"/>
              <w:ind w:left="-922"/>
            </w:pPr>
          </w:p>
        </w:tc>
        <w:tc>
          <w:tcPr>
            <w:tcW w:w="3434" w:type="dxa"/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1C11EE" w:rsidRPr="008E264F" w:rsidTr="00997C84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E264F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1C11EE" w:rsidRPr="008E264F" w:rsidRDefault="001C11EE" w:rsidP="00997C8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E264F">
              <w:rPr>
                <w:sz w:val="16"/>
                <w:szCs w:val="16"/>
              </w:rPr>
              <w:t>дата</w:t>
            </w:r>
          </w:p>
        </w:tc>
      </w:tr>
    </w:tbl>
    <w:p w:rsidR="001C11EE" w:rsidRPr="009810D8" w:rsidRDefault="001C11EE" w:rsidP="001C11EE">
      <w:pPr>
        <w:ind w:left="709" w:hanging="709"/>
        <w:rPr>
          <w:rFonts w:ascii="Times New Roman" w:hAnsi="Times New Roman" w:cs="Times New Roman"/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tbl>
      <w:tblPr>
        <w:tblW w:w="9781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2268"/>
        <w:gridCol w:w="1417"/>
      </w:tblGrid>
      <w:tr w:rsidR="001C11EE" w:rsidRPr="00047E11" w:rsidTr="00997C84">
        <w:trPr>
          <w:trHeight w:val="196"/>
        </w:trPr>
        <w:tc>
          <w:tcPr>
            <w:tcW w:w="9781" w:type="dxa"/>
            <w:gridSpan w:val="4"/>
            <w:shd w:val="clear" w:color="auto" w:fill="D9E2F3" w:themeFill="accent1" w:themeFillTint="33"/>
          </w:tcPr>
          <w:p w:rsidR="001C11EE" w:rsidRPr="00860C2C" w:rsidRDefault="001C11EE" w:rsidP="00997C84">
            <w:pPr>
              <w:pStyle w:val="a4"/>
              <w:ind w:left="3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ОТМЕТКИ БАНКА</w:t>
            </w:r>
          </w:p>
        </w:tc>
      </w:tr>
      <w:tr w:rsidR="001C11EE" w:rsidRPr="00047E11" w:rsidTr="00997C84">
        <w:trPr>
          <w:trHeight w:val="196"/>
        </w:trPr>
        <w:tc>
          <w:tcPr>
            <w:tcW w:w="9781" w:type="dxa"/>
            <w:gridSpan w:val="4"/>
            <w:shd w:val="clear" w:color="auto" w:fill="auto"/>
          </w:tcPr>
          <w:p w:rsidR="001C11EE" w:rsidRPr="005A23F1" w:rsidRDefault="001C11EE" w:rsidP="00997C84">
            <w:pPr>
              <w:pStyle w:val="a4"/>
              <w:ind w:left="34"/>
              <w:rPr>
                <w:sz w:val="18"/>
                <w:szCs w:val="18"/>
              </w:rPr>
            </w:pPr>
            <w:r w:rsidRPr="005A23F1">
              <w:rPr>
                <w:b/>
                <w:sz w:val="18"/>
                <w:szCs w:val="18"/>
              </w:rPr>
              <w:t>Заявление о присоединении к Договору банковского сопровождения принял:</w:t>
            </w:r>
          </w:p>
        </w:tc>
      </w:tr>
      <w:tr w:rsidR="001C11EE" w:rsidRPr="00047E11" w:rsidTr="00997C84">
        <w:trPr>
          <w:trHeight w:val="196"/>
        </w:trPr>
        <w:tc>
          <w:tcPr>
            <w:tcW w:w="3403" w:type="dxa"/>
            <w:shd w:val="clear" w:color="auto" w:fill="auto"/>
          </w:tcPr>
          <w:p w:rsidR="001C11EE" w:rsidRPr="00125F5D" w:rsidRDefault="001C11EE" w:rsidP="00997C84">
            <w:pPr>
              <w:pStyle w:val="a4"/>
              <w:ind w:lef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:rsidR="001C11EE" w:rsidRPr="00125F5D" w:rsidRDefault="001C11EE" w:rsidP="00997C84">
            <w:pPr>
              <w:pStyle w:val="a4"/>
              <w:ind w:left="34"/>
              <w:jc w:val="center"/>
              <w:rPr>
                <w:b/>
                <w:sz w:val="18"/>
                <w:szCs w:val="18"/>
              </w:rPr>
            </w:pPr>
            <w:r w:rsidRPr="00125F5D">
              <w:rPr>
                <w:b/>
                <w:sz w:val="18"/>
                <w:szCs w:val="18"/>
              </w:rPr>
              <w:t xml:space="preserve">ФИО </w:t>
            </w:r>
          </w:p>
        </w:tc>
        <w:tc>
          <w:tcPr>
            <w:tcW w:w="2268" w:type="dxa"/>
          </w:tcPr>
          <w:p w:rsidR="001C11EE" w:rsidRPr="00125F5D" w:rsidRDefault="001C11EE" w:rsidP="00997C84">
            <w:pPr>
              <w:pStyle w:val="a4"/>
              <w:ind w:lef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Подпись</w:t>
            </w:r>
          </w:p>
        </w:tc>
        <w:tc>
          <w:tcPr>
            <w:tcW w:w="1417" w:type="dxa"/>
            <w:shd w:val="clear" w:color="auto" w:fill="auto"/>
          </w:tcPr>
          <w:p w:rsidR="001C11EE" w:rsidRPr="00125F5D" w:rsidRDefault="001C11EE" w:rsidP="00997C84">
            <w:pPr>
              <w:pStyle w:val="a4"/>
              <w:ind w:lef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</w:tc>
      </w:tr>
      <w:tr w:rsidR="001C11EE" w:rsidRPr="00047E11" w:rsidTr="00997C84">
        <w:trPr>
          <w:trHeight w:val="196"/>
        </w:trPr>
        <w:tc>
          <w:tcPr>
            <w:tcW w:w="3403" w:type="dxa"/>
            <w:shd w:val="clear" w:color="auto" w:fill="auto"/>
          </w:tcPr>
          <w:p w:rsidR="001C11EE" w:rsidRPr="00A706DC" w:rsidRDefault="001C11EE" w:rsidP="00997C84">
            <w:pPr>
              <w:pStyle w:val="a4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C11EE" w:rsidRPr="00A706DC" w:rsidRDefault="001C11EE" w:rsidP="00997C84">
            <w:pPr>
              <w:pStyle w:val="a4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C11EE" w:rsidRPr="00A706DC" w:rsidRDefault="001C11EE" w:rsidP="00997C84">
            <w:pPr>
              <w:pStyle w:val="a4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C11EE" w:rsidRPr="00A706DC" w:rsidRDefault="001C11EE" w:rsidP="00997C84">
            <w:pPr>
              <w:pStyle w:val="a4"/>
              <w:ind w:left="34"/>
              <w:jc w:val="both"/>
              <w:rPr>
                <w:sz w:val="18"/>
                <w:szCs w:val="18"/>
              </w:rPr>
            </w:pPr>
          </w:p>
        </w:tc>
      </w:tr>
      <w:tr w:rsidR="001C11EE" w:rsidRPr="00047E11" w:rsidTr="00997C84">
        <w:trPr>
          <w:trHeight w:val="196"/>
        </w:trPr>
        <w:tc>
          <w:tcPr>
            <w:tcW w:w="9781" w:type="dxa"/>
            <w:gridSpan w:val="4"/>
            <w:shd w:val="clear" w:color="auto" w:fill="auto"/>
          </w:tcPr>
          <w:p w:rsidR="001C11EE" w:rsidRPr="00A706DC" w:rsidRDefault="001C11EE" w:rsidP="00997C84">
            <w:pPr>
              <w:pStyle w:val="a4"/>
              <w:ind w:left="34"/>
              <w:jc w:val="both"/>
              <w:rPr>
                <w:sz w:val="18"/>
                <w:szCs w:val="18"/>
              </w:rPr>
            </w:pPr>
            <w:r w:rsidRPr="00340065">
              <w:rPr>
                <w:b/>
                <w:sz w:val="18"/>
                <w:szCs w:val="18"/>
              </w:rPr>
              <w:t>Договор банковского сопровождения</w:t>
            </w:r>
            <w:r>
              <w:rPr>
                <w:sz w:val="18"/>
                <w:szCs w:val="18"/>
              </w:rPr>
              <w:t xml:space="preserve"> № _____________________ от __</w:t>
            </w:r>
            <w:proofErr w:type="gramStart"/>
            <w:r>
              <w:rPr>
                <w:sz w:val="18"/>
                <w:szCs w:val="18"/>
              </w:rPr>
              <w:t>_._</w:t>
            </w:r>
            <w:proofErr w:type="gramEnd"/>
            <w:r>
              <w:rPr>
                <w:sz w:val="18"/>
                <w:szCs w:val="18"/>
              </w:rPr>
              <w:t xml:space="preserve">___.20____ </w:t>
            </w:r>
            <w:r w:rsidRPr="00340065">
              <w:rPr>
                <w:b/>
                <w:sz w:val="18"/>
                <w:szCs w:val="18"/>
              </w:rPr>
              <w:t>заключен</w:t>
            </w:r>
          </w:p>
        </w:tc>
      </w:tr>
    </w:tbl>
    <w:p w:rsidR="000004D7" w:rsidRDefault="00737474">
      <w:bookmarkStart w:id="0" w:name="_GoBack"/>
      <w:bookmarkEnd w:id="0"/>
    </w:p>
    <w:sectPr w:rsidR="000004D7" w:rsidSect="001C11E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74" w:rsidRDefault="00737474" w:rsidP="00737474">
      <w:pPr>
        <w:spacing w:after="0" w:line="240" w:lineRule="auto"/>
      </w:pPr>
      <w:r>
        <w:separator/>
      </w:r>
    </w:p>
  </w:endnote>
  <w:endnote w:type="continuationSeparator" w:id="0">
    <w:p w:rsidR="00737474" w:rsidRDefault="00737474" w:rsidP="0073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74" w:rsidRDefault="00737474" w:rsidP="00737474">
      <w:pPr>
        <w:spacing w:after="0" w:line="240" w:lineRule="auto"/>
      </w:pPr>
      <w:r>
        <w:separator/>
      </w:r>
    </w:p>
  </w:footnote>
  <w:footnote w:type="continuationSeparator" w:id="0">
    <w:p w:rsidR="00737474" w:rsidRDefault="00737474" w:rsidP="00737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EE"/>
    <w:rsid w:val="001C11EE"/>
    <w:rsid w:val="00644B11"/>
    <w:rsid w:val="006F2E25"/>
    <w:rsid w:val="0073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C11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11E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1C11EE"/>
    <w:rPr>
      <w:color w:val="0000FF"/>
      <w:u w:val="single"/>
    </w:rPr>
  </w:style>
  <w:style w:type="paragraph" w:styleId="a4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5"/>
    <w:uiPriority w:val="34"/>
    <w:qFormat/>
    <w:rsid w:val="001C11E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4"/>
    <w:uiPriority w:val="34"/>
    <w:qFormat/>
    <w:locked/>
    <w:rsid w:val="001C1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1C1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aliases w:val="Основная таблица"/>
    <w:basedOn w:val="a1"/>
    <w:uiPriority w:val="59"/>
    <w:rsid w:val="001C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7474"/>
  </w:style>
  <w:style w:type="paragraph" w:styleId="a9">
    <w:name w:val="footer"/>
    <w:basedOn w:val="a"/>
    <w:link w:val="aa"/>
    <w:uiPriority w:val="99"/>
    <w:unhideWhenUsed/>
    <w:rsid w:val="0073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2025-04-11T13:07:00Z</dcterms:created>
  <dcterms:modified xsi:type="dcterms:W3CDTF">2025-04-11T13:07:00Z</dcterms:modified>
</cp:coreProperties>
</file>